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ДОГОВОР № </w:t>
      </w: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>об образовании на обучение по образовательным программам среднего профессионального образования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B96550" w:rsidRPr="00502302" w:rsidRDefault="00B96550" w:rsidP="00B96550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>г. Волгоград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                      "___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"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__________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202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__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96550" w:rsidRPr="00502302" w:rsidRDefault="00B96550" w:rsidP="00B9655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</w:p>
    <w:p w:rsidR="00B96550" w:rsidRDefault="00B96550" w:rsidP="00B9655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   Государственное автономное профессиональное образовательное учреждение "Волгоградский техникум железнодорожного транспорта и коммуникаций", действующее на основании лицензии на право осуществление образовательной деятельности  34Л01 № 0000115,  регистрационный № 386 от 03 августа 2015 г. выданной комитетом  образования и науки Волгоградской области на срок - бессрочно и свидетельства о государственной аккредитации 34А01 № 00001652, регистрационный  № 23 от 19 июня 2019 г., в лице директора Акишенко Галины Николаевны, действующего на основании Устава, зарегистрированного в Комитете по управлению государственным имуществом  Волгоградской  области от 19.06.2015 г., регистрационный номер № 902-р,  именуемое в дальнейшем "Исполнитель", с одной стороны, и </w:t>
      </w:r>
    </w:p>
    <w:p w:rsidR="00B96550" w:rsidRDefault="00B96550" w:rsidP="00B9655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6550" w:rsidRDefault="00B96550" w:rsidP="00B9655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__________________________________________________________________________________________________,</w:t>
      </w:r>
    </w:p>
    <w:p w:rsidR="00B96550" w:rsidRPr="00441A49" w:rsidRDefault="00B96550" w:rsidP="00B96550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18"/>
          <w:szCs w:val="20"/>
          <w:lang w:eastAsia="ru-RU"/>
        </w:rPr>
      </w:pPr>
      <w:r w:rsidRPr="00441A49">
        <w:rPr>
          <w:rFonts w:ascii="Times New Roman" w:eastAsia="Times New Roman" w:hAnsi="Times New Roman"/>
          <w:sz w:val="18"/>
          <w:szCs w:val="20"/>
          <w:lang w:eastAsia="ru-RU"/>
        </w:rPr>
        <w:t xml:space="preserve">(Заказчик – ФИО </w:t>
      </w:r>
      <w:r w:rsidRPr="00441A49">
        <w:rPr>
          <w:rFonts w:ascii="Times New Roman" w:eastAsia="Times New Roman" w:hAnsi="Times New Roman"/>
          <w:i/>
          <w:iCs/>
          <w:sz w:val="18"/>
          <w:szCs w:val="20"/>
          <w:lang w:eastAsia="ru-RU"/>
        </w:rPr>
        <w:t>физического лица или наименование юридического лица с указанием должности, ФИО и реквизиты документа, удостоверяющего полномочия представителя Заказчика)</w:t>
      </w:r>
    </w:p>
    <w:p w:rsidR="00B96550" w:rsidRDefault="00B96550" w:rsidP="00B9655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именуемый в дальнейшем "Заказчик", с другой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стороны, и,</w:t>
      </w:r>
    </w:p>
    <w:p w:rsidR="00B96550" w:rsidRDefault="00B96550" w:rsidP="00B9655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__________________________________________________________________________________________________,</w:t>
      </w:r>
    </w:p>
    <w:p w:rsidR="00B96550" w:rsidRPr="00441A49" w:rsidRDefault="00B96550" w:rsidP="00B96550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20"/>
          <w:lang w:eastAsia="ru-RU"/>
        </w:rPr>
      </w:pPr>
      <w:r w:rsidRPr="00441A49">
        <w:rPr>
          <w:rFonts w:ascii="Times New Roman" w:eastAsia="Times New Roman" w:hAnsi="Times New Roman"/>
          <w:i/>
          <w:iCs/>
          <w:sz w:val="18"/>
          <w:szCs w:val="20"/>
          <w:lang w:eastAsia="ru-RU"/>
        </w:rPr>
        <w:t>(ФИО обучающегося)</w:t>
      </w:r>
    </w:p>
    <w:p w:rsidR="00B96550" w:rsidRPr="00502302" w:rsidRDefault="00B96550" w:rsidP="00B9655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именуемый в дальнейшем "Обучающийся"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>, с третьей стороны, и далее по тексту совместно именуемые «стороны»,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заключили настоящий Договор (далее – Договор) о нижеследующем:</w:t>
      </w:r>
    </w:p>
    <w:p w:rsidR="00B96550" w:rsidRPr="003C7C44" w:rsidRDefault="00B96550" w:rsidP="00B965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7C44">
        <w:rPr>
          <w:rFonts w:ascii="Times New Roman" w:eastAsia="Times New Roman" w:hAnsi="Times New Roman"/>
          <w:b/>
          <w:sz w:val="20"/>
          <w:szCs w:val="20"/>
          <w:lang w:eastAsia="ru-RU"/>
        </w:rPr>
        <w:t>1. Предмет Договора</w:t>
      </w:r>
    </w:p>
    <w:p w:rsidR="00B96550" w:rsidRPr="00502302" w:rsidRDefault="00B96550" w:rsidP="00B96550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1.1.  Исполнитель обязуется предоставить образовательную услугу, а Заказчик/Обучающийся обязуется оплатить обучение по 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>образовательной программе среднего профессионального образования (</w:t>
      </w:r>
      <w:r w:rsidRPr="00502302">
        <w:rPr>
          <w:rFonts w:ascii="Times New Roman" w:eastAsia="Times New Roman" w:hAnsi="Times New Roman"/>
          <w:bCs/>
          <w:i/>
          <w:sz w:val="20"/>
          <w:szCs w:val="20"/>
          <w:lang w:eastAsia="ru-RU"/>
        </w:rPr>
        <w:t xml:space="preserve">код и наименование </w:t>
      </w:r>
      <w:r w:rsidR="00F235CC">
        <w:rPr>
          <w:rFonts w:ascii="Times New Roman" w:eastAsia="Times New Roman" w:hAnsi="Times New Roman"/>
          <w:bCs/>
          <w:i/>
          <w:sz w:val="20"/>
          <w:szCs w:val="20"/>
          <w:lang w:eastAsia="ru-RU"/>
        </w:rPr>
        <w:t>профессии/</w:t>
      </w:r>
      <w:bookmarkStart w:id="0" w:name="_GoBack"/>
      <w:bookmarkEnd w:id="0"/>
      <w:r w:rsidRPr="00502302">
        <w:rPr>
          <w:rFonts w:ascii="Times New Roman" w:eastAsia="Times New Roman" w:hAnsi="Times New Roman"/>
          <w:bCs/>
          <w:i/>
          <w:sz w:val="20"/>
          <w:szCs w:val="20"/>
          <w:lang w:eastAsia="ru-RU"/>
        </w:rPr>
        <w:t>специальности):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1168DB">
        <w:rPr>
          <w:rFonts w:ascii="Times New Roman" w:hAnsi="Times New Roman"/>
          <w:b/>
          <w:bCs/>
          <w:sz w:val="20"/>
          <w:szCs w:val="20"/>
          <w:u w:val="single"/>
        </w:rPr>
        <w:t>______________________________________________________</w:t>
      </w:r>
      <w:r w:rsidRPr="00502302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по форме обучения: </w:t>
      </w:r>
      <w:r w:rsidRPr="009036C3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ru-RU"/>
        </w:rPr>
        <w:t>очной</w:t>
      </w:r>
      <w:r w:rsidRPr="0055726D">
        <w:rPr>
          <w:rFonts w:ascii="Times New Roman" w:eastAsia="Times New Roman" w:hAnsi="Times New Roman"/>
          <w:bCs/>
          <w:sz w:val="20"/>
          <w:szCs w:val="20"/>
          <w:lang w:eastAsia="ru-RU"/>
        </w:rPr>
        <w:t>,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заочной (</w:t>
      </w:r>
      <w:r w:rsidRPr="00502302">
        <w:rPr>
          <w:rFonts w:ascii="Times New Roman" w:eastAsia="Times New Roman" w:hAnsi="Times New Roman"/>
          <w:bCs/>
          <w:i/>
          <w:sz w:val="20"/>
          <w:szCs w:val="20"/>
          <w:lang w:eastAsia="ru-RU"/>
        </w:rPr>
        <w:t>нужное подчеркнуть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) 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в пределах федерального государственного образовательного стандарта или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B96550" w:rsidRPr="00B96550" w:rsidRDefault="00B96550" w:rsidP="00B96550">
      <w:pPr>
        <w:widowControl w:val="0"/>
        <w:tabs>
          <w:tab w:val="left" w:pos="426"/>
          <w:tab w:val="left" w:pos="567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iCs/>
          <w:snapToGrid w:val="0"/>
          <w:sz w:val="20"/>
          <w:szCs w:val="16"/>
          <w:u w:val="single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1.2.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Срок освоения образовательной программы (продолжительность обучения) на момент подписания Договора составляет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1168DB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ru-RU"/>
        </w:rPr>
        <w:t>___</w:t>
      </w:r>
      <w:r w:rsidRPr="00502302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года </w:t>
      </w:r>
      <w:r w:rsidR="001168DB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ru-RU"/>
        </w:rPr>
        <w:t>_____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месяцев в государственном автономном профессиональном образовательном учреждении 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"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>Волгоградский техникум железнодорожного транспорта и коммуникаций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"</w:t>
      </w:r>
      <w:r w:rsidRPr="00502302">
        <w:rPr>
          <w:rFonts w:ascii="Times New Roman" w:eastAsia="Times New Roman" w:hAnsi="Times New Roman"/>
          <w:bCs/>
          <w:sz w:val="20"/>
          <w:szCs w:val="20"/>
          <w:lang w:eastAsia="ru-RU"/>
        </w:rPr>
        <w:t>, расположенном по адресу: 400112, г. Волгоград, улица имени Сологубова, 56.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130C65">
        <w:rPr>
          <w:rFonts w:ascii="Times New Roman" w:hAnsi="Times New Roman" w:cs="Times New Roman"/>
          <w:snapToGrid w:val="0"/>
          <w:sz w:val="20"/>
          <w:szCs w:val="16"/>
        </w:rPr>
        <w:t xml:space="preserve">Дата начала обучения </w:t>
      </w:r>
      <w:r w:rsidRPr="00B96550">
        <w:rPr>
          <w:rFonts w:ascii="Times New Roman" w:hAnsi="Times New Roman" w:cs="Times New Roman"/>
          <w:snapToGrid w:val="0"/>
          <w:sz w:val="20"/>
          <w:szCs w:val="16"/>
          <w:u w:val="single"/>
        </w:rPr>
        <w:t>"</w:t>
      </w:r>
      <w:r w:rsidRPr="00B96550">
        <w:rPr>
          <w:rFonts w:ascii="Times New Roman" w:hAnsi="Times New Roman" w:cs="Times New Roman"/>
          <w:b/>
          <w:snapToGrid w:val="0"/>
          <w:sz w:val="20"/>
          <w:szCs w:val="16"/>
          <w:u w:val="single"/>
        </w:rPr>
        <w:t>01</w:t>
      </w:r>
      <w:r w:rsidRPr="00B96550">
        <w:rPr>
          <w:rFonts w:ascii="Times New Roman" w:hAnsi="Times New Roman" w:cs="Times New Roman"/>
          <w:snapToGrid w:val="0"/>
          <w:sz w:val="20"/>
          <w:szCs w:val="16"/>
          <w:u w:val="single"/>
        </w:rPr>
        <w:t xml:space="preserve">" </w:t>
      </w:r>
      <w:r w:rsidRPr="00B96550">
        <w:rPr>
          <w:rFonts w:ascii="Times New Roman" w:hAnsi="Times New Roman" w:cs="Times New Roman"/>
          <w:b/>
          <w:snapToGrid w:val="0"/>
          <w:sz w:val="20"/>
          <w:szCs w:val="16"/>
          <w:u w:val="single"/>
        </w:rPr>
        <w:t>сентября 202</w:t>
      </w:r>
      <w:r w:rsidR="001168DB">
        <w:rPr>
          <w:rFonts w:ascii="Times New Roman" w:hAnsi="Times New Roman" w:cs="Times New Roman"/>
          <w:b/>
          <w:snapToGrid w:val="0"/>
          <w:sz w:val="20"/>
          <w:szCs w:val="16"/>
          <w:u w:val="single"/>
        </w:rPr>
        <w:t>__</w:t>
      </w:r>
      <w:r w:rsidRPr="00B96550">
        <w:rPr>
          <w:rFonts w:ascii="Times New Roman" w:hAnsi="Times New Roman" w:cs="Times New Roman"/>
          <w:b/>
          <w:snapToGrid w:val="0"/>
          <w:sz w:val="20"/>
          <w:szCs w:val="16"/>
          <w:u w:val="single"/>
        </w:rPr>
        <w:t xml:space="preserve"> г</w:t>
      </w:r>
      <w:r w:rsidRPr="00130C65">
        <w:rPr>
          <w:rFonts w:ascii="Times New Roman" w:hAnsi="Times New Roman" w:cs="Times New Roman"/>
          <w:snapToGrid w:val="0"/>
          <w:sz w:val="20"/>
          <w:szCs w:val="16"/>
        </w:rPr>
        <w:t xml:space="preserve">. Дата окончания обучения </w:t>
      </w:r>
      <w:r w:rsidRPr="00B96550">
        <w:rPr>
          <w:rFonts w:ascii="Times New Roman" w:hAnsi="Times New Roman" w:cs="Times New Roman"/>
          <w:b/>
          <w:snapToGrid w:val="0"/>
          <w:sz w:val="20"/>
          <w:szCs w:val="16"/>
          <w:u w:val="single"/>
        </w:rPr>
        <w:t>"30" июня 202</w:t>
      </w:r>
      <w:r w:rsidR="001168DB">
        <w:rPr>
          <w:rFonts w:ascii="Times New Roman" w:hAnsi="Times New Roman" w:cs="Times New Roman"/>
          <w:b/>
          <w:snapToGrid w:val="0"/>
          <w:sz w:val="20"/>
          <w:szCs w:val="16"/>
          <w:u w:val="single"/>
        </w:rPr>
        <w:t>__</w:t>
      </w:r>
      <w:r w:rsidRPr="00B96550">
        <w:rPr>
          <w:rFonts w:ascii="Times New Roman" w:hAnsi="Times New Roman" w:cs="Times New Roman"/>
          <w:b/>
          <w:snapToGrid w:val="0"/>
          <w:sz w:val="20"/>
          <w:szCs w:val="16"/>
          <w:u w:val="single"/>
        </w:rPr>
        <w:t xml:space="preserve"> г.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1.3. 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 в соответствии со свидетельством о государственной аккредитации.</w:t>
      </w:r>
    </w:p>
    <w:p w:rsidR="00B96550" w:rsidRPr="003C7C44" w:rsidRDefault="00B96550" w:rsidP="00B965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7C44">
        <w:rPr>
          <w:rFonts w:ascii="Times New Roman" w:eastAsia="Times New Roman" w:hAnsi="Times New Roman"/>
          <w:b/>
          <w:sz w:val="20"/>
          <w:szCs w:val="20"/>
          <w:lang w:eastAsia="ru-RU"/>
        </w:rPr>
        <w:t>2. Взаимодействие сторон</w:t>
      </w:r>
    </w:p>
    <w:p w:rsidR="00B96550" w:rsidRPr="002A3E6F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Исполнитель вправе:</w:t>
      </w:r>
    </w:p>
    <w:p w:rsidR="00B96550" w:rsidRPr="002A3E6F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B96550" w:rsidRPr="002A3E6F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96550" w:rsidRPr="002A3E6F" w:rsidRDefault="00B96550" w:rsidP="00B965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2.1.3 Иногородним «Обучающимся» при наличии свободных мест могут предоставляться места в общежитии. Стоимость данной услуги не входит в стоимость обучения по настоящему Договору. Стоимость, порядок оплаты, условия поселения в общежитие оформляются отдельным Договором. В случае расторжения настоящего Договора право проживания в общежитии утрачивается.</w:t>
      </w:r>
    </w:p>
    <w:p w:rsidR="00B96550" w:rsidRPr="002A3E6F" w:rsidRDefault="00B96550" w:rsidP="00B965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  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36" w:history="1">
        <w:r w:rsidRPr="002A3E6F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разделом I</w:t>
        </w:r>
      </w:hyperlink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а также получать информацию об успеваемости, поведении, отношении Обучающегося к учебе.</w:t>
      </w:r>
    </w:p>
    <w:p w:rsidR="00B96550" w:rsidRPr="002A3E6F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 Обучающемуся предоставляются академические права в соответствии с </w:t>
      </w:r>
      <w:hyperlink r:id="rId5" w:history="1">
        <w:r w:rsidRPr="002A3E6F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частью 1 статьи 34</w:t>
        </w:r>
      </w:hyperlink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 декабря 2012 г. № 273-ФЗ "Об образовании в Российской Федерации".   Обучающийся также вправе:</w:t>
      </w:r>
    </w:p>
    <w:p w:rsidR="00B96550" w:rsidRPr="002A3E6F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36" w:history="1">
        <w:r w:rsidRPr="002A3E6F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разделом I</w:t>
        </w:r>
      </w:hyperlink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:rsidR="00B96550" w:rsidRPr="002A3E6F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B96550" w:rsidRPr="002A3E6F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B96550" w:rsidRPr="002A3E6F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96550" w:rsidRPr="002A3E6F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2.4. Исполнитель обязан:</w:t>
      </w:r>
    </w:p>
    <w:p w:rsidR="00B96550" w:rsidRPr="002A3E6F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Студента;</w:t>
      </w:r>
    </w:p>
    <w:p w:rsidR="00B96550" w:rsidRPr="002A3E6F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2A3E6F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Законом</w:t>
        </w:r>
      </w:hyperlink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от 7 февраля 1992 г. № 2300-1 "О защите прав потребителей" и Федеральным </w:t>
      </w:r>
      <w:hyperlink r:id="rId7" w:history="1">
        <w:r w:rsidRPr="002A3E6F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законом</w:t>
        </w:r>
      </w:hyperlink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29 декабря 2012 г. </w:t>
      </w:r>
    </w:p>
    <w:p w:rsidR="00B96550" w:rsidRPr="002A3E6F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№ 273-ФЗ "Об образовании в Российской Федерации";</w:t>
      </w:r>
    </w:p>
    <w:p w:rsidR="00B96550" w:rsidRPr="002A3E6F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ar36" w:history="1">
        <w:r w:rsidRPr="002A3E6F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разделом I</w:t>
        </w:r>
      </w:hyperlink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:rsidR="00B96550" w:rsidRPr="002A3E6F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2.4.4. Обеспечить Обучающемуся предусмотренные выбранной образовательной программой условия ее освоения;</w:t>
      </w:r>
    </w:p>
    <w:p w:rsidR="00B96550" w:rsidRPr="002A3E6F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2.4.5. Принимать от Обучающегося и (или) Заказчика плату за образовательные услуги в установленном порядке;</w:t>
      </w:r>
    </w:p>
    <w:p w:rsidR="00B96550" w:rsidRPr="002A3E6F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96550" w:rsidRPr="002A3E6F" w:rsidRDefault="00B96550" w:rsidP="00B965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2.5.      Обучающийся обязан:</w:t>
      </w:r>
    </w:p>
    <w:p w:rsidR="00B96550" w:rsidRPr="002A3E6F" w:rsidRDefault="00B96550" w:rsidP="00B965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2.5.1.  Соблюдать требования Устава Техникума, Правил внутреннего распорядка обучающегося, Правил внутреннего распорядка в общежитии и других локальных актов Техникума.</w:t>
      </w:r>
    </w:p>
    <w:p w:rsidR="00B96550" w:rsidRPr="002A3E6F" w:rsidRDefault="00B96550" w:rsidP="00B965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2.5.2.  Выполнять все задания и виды работ, предусмотренные учебным планом, в сроки, указанные в графике учебного процесса, </w:t>
      </w:r>
      <w:r w:rsidRPr="002A3E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осваивает </w:t>
      </w: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основную образовательную программу по избранной специальности в соответствии с федеральным государственным образовательным стандартом среднего профессионального образования.</w:t>
      </w:r>
    </w:p>
    <w:p w:rsidR="00B96550" w:rsidRPr="002A3E6F" w:rsidRDefault="00B96550" w:rsidP="00B965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2.5.3.   В месячный срок информировать Исполнителя об изменении места жительства, регистрации и паспортных данных.</w:t>
      </w:r>
    </w:p>
    <w:p w:rsidR="00B96550" w:rsidRPr="002A3E6F" w:rsidRDefault="00B96550" w:rsidP="00B965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2.5.4.   Оплачивать самостоятельно расходы, связанные с прохождением им производственной и преддипломной практики.</w:t>
      </w:r>
    </w:p>
    <w:p w:rsidR="00B96550" w:rsidRPr="002A3E6F" w:rsidRDefault="00B96550" w:rsidP="00B965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2.6.      Заказчик обязан:</w:t>
      </w:r>
    </w:p>
    <w:p w:rsidR="00B96550" w:rsidRPr="002A3E6F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2.6.1. </w:t>
      </w:r>
      <w:r w:rsidRPr="002A3E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Вносить</w:t>
      </w:r>
      <w:r w:rsidRPr="002A3E6F"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ru-RU"/>
        </w:rPr>
        <w:t xml:space="preserve"> </w:t>
      </w: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плату за предоставляемые Обучающемуся образовательные услуги, указанные в </w:t>
      </w:r>
      <w:hyperlink w:anchor="Par43" w:history="1">
        <w:r w:rsidRPr="002A3E6F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разделе I</w:t>
        </w:r>
      </w:hyperlink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</w:t>
      </w:r>
      <w:r w:rsidRPr="002A3E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размере, в сроки</w:t>
      </w: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порядке, определенными настоящим Договором, а также предоставлять </w:t>
      </w:r>
      <w:r w:rsidRPr="002A3E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Исполнителю </w:t>
      </w: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платежные документы, подтверждающие такую оплату.</w:t>
      </w:r>
    </w:p>
    <w:p w:rsidR="00B96550" w:rsidRPr="002A3E6F" w:rsidRDefault="00B96550" w:rsidP="00B965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2.6.2.   В месячный срок информировать Исполнителя</w:t>
      </w:r>
      <w:r w:rsidRPr="002A3E6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 реорганизации, ликвидации, </w:t>
      </w: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изменении адреса, наименования, банковских и иных реквизитов.</w:t>
      </w:r>
    </w:p>
    <w:p w:rsidR="00B96550" w:rsidRPr="002A3E6F" w:rsidRDefault="00B96550" w:rsidP="00B965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2.6.3.  Предоставлять (при наличии возможности) Обучающемуся рабочее место по специальности для прохождения им производственной и преддипломной практики (для Заказчиков – юридических лиц). </w:t>
      </w:r>
    </w:p>
    <w:p w:rsidR="00B96550" w:rsidRPr="003C7C44" w:rsidRDefault="00B96550" w:rsidP="00B965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7C4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3. Стоимость образовательных услуг, сроки и порядок их оплаты </w:t>
      </w:r>
    </w:p>
    <w:p w:rsidR="00807D17" w:rsidRPr="00502302" w:rsidRDefault="00807D17" w:rsidP="00F94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3.1. Полная стоимость образовательных услуг за весь период обучения Обучающегося составляет </w:t>
      </w:r>
      <w:r w:rsidR="001168DB"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__________________________________________________________________________________________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F94EC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F94EC9" w:rsidRPr="00F94EC9">
        <w:rPr>
          <w:rFonts w:ascii="Times New Roman" w:eastAsia="Times New Roman" w:hAnsi="Times New Roman"/>
          <w:sz w:val="20"/>
          <w:szCs w:val="20"/>
          <w:lang w:eastAsia="ru-RU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94EC9" w:rsidRDefault="00807D17" w:rsidP="00F94EC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3.2.  </w:t>
      </w:r>
      <w:r w:rsidR="00F94EC9"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Оплата за каждый семестр (полугодие) производится до его начала, но не позднее чем </w:t>
      </w:r>
      <w:r w:rsidR="00F94EC9"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01 </w:t>
      </w:r>
      <w:r w:rsidR="00F94EC9">
        <w:rPr>
          <w:rFonts w:ascii="Times New Roman" w:eastAsia="Times New Roman" w:hAnsi="Times New Roman"/>
          <w:b/>
          <w:sz w:val="20"/>
          <w:szCs w:val="20"/>
          <w:lang w:eastAsia="ru-RU"/>
        </w:rPr>
        <w:t>сентября</w:t>
      </w:r>
      <w:r w:rsidR="00F94EC9"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текущего учебного года за каждый нечетный семестр (первое полугодие) и не позднее </w:t>
      </w:r>
      <w:r w:rsidR="00F94EC9" w:rsidRPr="00502302">
        <w:rPr>
          <w:rFonts w:ascii="Times New Roman" w:eastAsia="Times New Roman" w:hAnsi="Times New Roman"/>
          <w:b/>
          <w:sz w:val="20"/>
          <w:szCs w:val="20"/>
          <w:lang w:eastAsia="ru-RU"/>
        </w:rPr>
        <w:t>01 февраля</w:t>
      </w:r>
      <w:r w:rsidR="00F94EC9"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текущего учебного года за каждый четный семестр (второе полугодие). </w:t>
      </w:r>
    </w:p>
    <w:p w:rsidR="00F94EC9" w:rsidRPr="00F94EC9" w:rsidRDefault="00F94EC9" w:rsidP="00F94EC9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94EC9">
        <w:rPr>
          <w:rFonts w:ascii="Times New Roman" w:eastAsia="Times New Roman" w:hAnsi="Times New Roman"/>
          <w:b/>
          <w:sz w:val="20"/>
          <w:szCs w:val="20"/>
          <w:lang w:eastAsia="ru-RU"/>
        </w:rPr>
        <w:t>Плановый график оплаты (стоимость обучения приведена при условии увеличения с учетом прогнозируемого уровня инфляции)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235"/>
        <w:gridCol w:w="2026"/>
        <w:gridCol w:w="2026"/>
        <w:gridCol w:w="2027"/>
      </w:tblGrid>
      <w:tr w:rsidR="00F94EC9" w:rsidTr="00F94EC9">
        <w:tc>
          <w:tcPr>
            <w:tcW w:w="817" w:type="dxa"/>
          </w:tcPr>
          <w:p w:rsidR="00F94EC9" w:rsidRDefault="00F94EC9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3235" w:type="dxa"/>
          </w:tcPr>
          <w:p w:rsidR="00F94EC9" w:rsidRDefault="00F94EC9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2026" w:type="dxa"/>
          </w:tcPr>
          <w:p w:rsidR="00F94EC9" w:rsidRDefault="00F94EC9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обучения, руб.</w:t>
            </w:r>
          </w:p>
        </w:tc>
        <w:tc>
          <w:tcPr>
            <w:tcW w:w="2026" w:type="dxa"/>
          </w:tcPr>
          <w:p w:rsidR="00F94EC9" w:rsidRDefault="00F94EC9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оплаты</w:t>
            </w:r>
          </w:p>
        </w:tc>
        <w:tc>
          <w:tcPr>
            <w:tcW w:w="2027" w:type="dxa"/>
          </w:tcPr>
          <w:p w:rsidR="00F94EC9" w:rsidRDefault="00F94EC9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 оплаты, руб.</w:t>
            </w:r>
          </w:p>
        </w:tc>
      </w:tr>
      <w:tr w:rsidR="00271A36" w:rsidTr="00F94EC9">
        <w:trPr>
          <w:trHeight w:val="299"/>
        </w:trPr>
        <w:tc>
          <w:tcPr>
            <w:tcW w:w="817" w:type="dxa"/>
            <w:vMerge w:val="restart"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235" w:type="dxa"/>
            <w:vMerge w:val="restart"/>
          </w:tcPr>
          <w:p w:rsidR="00271A36" w:rsidRDefault="00271A36" w:rsidP="004B6CA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2026" w:type="dxa"/>
            <w:vMerge w:val="restart"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2026" w:type="dxa"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2027" w:type="dxa"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1A36" w:rsidTr="00F94EC9">
        <w:trPr>
          <w:trHeight w:val="299"/>
        </w:trPr>
        <w:tc>
          <w:tcPr>
            <w:tcW w:w="817" w:type="dxa"/>
            <w:vMerge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35" w:type="dxa"/>
            <w:vMerge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6" w:type="dxa"/>
            <w:vMerge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6" w:type="dxa"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2027" w:type="dxa"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1A36" w:rsidTr="00F94EC9">
        <w:trPr>
          <w:trHeight w:val="102"/>
        </w:trPr>
        <w:tc>
          <w:tcPr>
            <w:tcW w:w="817" w:type="dxa"/>
            <w:vMerge w:val="restart"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235" w:type="dxa"/>
            <w:vMerge w:val="restart"/>
          </w:tcPr>
          <w:p w:rsidR="00271A36" w:rsidRDefault="00271A36" w:rsidP="004B6CA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2026" w:type="dxa"/>
            <w:vMerge w:val="restart"/>
          </w:tcPr>
          <w:p w:rsidR="00271A36" w:rsidRDefault="00271A36" w:rsidP="001830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2026" w:type="dxa"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2027" w:type="dxa"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1A36" w:rsidTr="00F94EC9">
        <w:trPr>
          <w:trHeight w:val="102"/>
        </w:trPr>
        <w:tc>
          <w:tcPr>
            <w:tcW w:w="817" w:type="dxa"/>
            <w:vMerge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35" w:type="dxa"/>
            <w:vMerge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6" w:type="dxa"/>
            <w:vMerge/>
          </w:tcPr>
          <w:p w:rsidR="00271A36" w:rsidRDefault="00271A36" w:rsidP="001830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6" w:type="dxa"/>
          </w:tcPr>
          <w:p w:rsidR="00271A36" w:rsidRDefault="00271A36" w:rsidP="001830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2027" w:type="dxa"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1A36" w:rsidTr="00F94EC9">
        <w:trPr>
          <w:trHeight w:val="102"/>
        </w:trPr>
        <w:tc>
          <w:tcPr>
            <w:tcW w:w="817" w:type="dxa"/>
            <w:vMerge w:val="restart"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235" w:type="dxa"/>
            <w:vMerge w:val="restart"/>
          </w:tcPr>
          <w:p w:rsidR="00271A36" w:rsidRDefault="00271A36" w:rsidP="004B6CA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2026" w:type="dxa"/>
            <w:vMerge w:val="restart"/>
          </w:tcPr>
          <w:p w:rsidR="00271A36" w:rsidRDefault="00271A36" w:rsidP="001830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2026" w:type="dxa"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2027" w:type="dxa"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1A36" w:rsidTr="00F94EC9">
        <w:trPr>
          <w:trHeight w:val="102"/>
        </w:trPr>
        <w:tc>
          <w:tcPr>
            <w:tcW w:w="817" w:type="dxa"/>
            <w:vMerge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35" w:type="dxa"/>
            <w:vMerge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6" w:type="dxa"/>
            <w:vMerge/>
          </w:tcPr>
          <w:p w:rsidR="00271A36" w:rsidRDefault="00271A36" w:rsidP="001830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6" w:type="dxa"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2027" w:type="dxa"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71A36" w:rsidTr="00F94EC9">
        <w:trPr>
          <w:trHeight w:val="102"/>
        </w:trPr>
        <w:tc>
          <w:tcPr>
            <w:tcW w:w="817" w:type="dxa"/>
            <w:vMerge w:val="restart"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35" w:type="dxa"/>
            <w:vMerge w:val="restart"/>
          </w:tcPr>
          <w:p w:rsidR="00271A36" w:rsidRDefault="00271A36" w:rsidP="004B6CA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2026" w:type="dxa"/>
            <w:vMerge w:val="restart"/>
          </w:tcPr>
          <w:p w:rsidR="00271A36" w:rsidRDefault="00271A36" w:rsidP="001830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2026" w:type="dxa"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2027" w:type="dxa"/>
          </w:tcPr>
          <w:p w:rsidR="00271A36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94EC9" w:rsidTr="00F94EC9">
        <w:trPr>
          <w:trHeight w:val="102"/>
        </w:trPr>
        <w:tc>
          <w:tcPr>
            <w:tcW w:w="817" w:type="dxa"/>
            <w:vMerge/>
          </w:tcPr>
          <w:p w:rsidR="00F94EC9" w:rsidRDefault="00F94EC9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35" w:type="dxa"/>
            <w:vMerge/>
          </w:tcPr>
          <w:p w:rsidR="00F94EC9" w:rsidRDefault="00F94EC9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6" w:type="dxa"/>
            <w:vMerge/>
          </w:tcPr>
          <w:p w:rsidR="00F94EC9" w:rsidRDefault="00F94EC9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6" w:type="dxa"/>
          </w:tcPr>
          <w:p w:rsidR="00F94EC9" w:rsidRDefault="00271A36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</w:tc>
        <w:tc>
          <w:tcPr>
            <w:tcW w:w="2027" w:type="dxa"/>
          </w:tcPr>
          <w:p w:rsidR="00F94EC9" w:rsidRDefault="00F94EC9" w:rsidP="00F94EC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94EC9" w:rsidRDefault="00F94EC9" w:rsidP="000271B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EC9">
        <w:rPr>
          <w:rFonts w:ascii="Times New Roman" w:eastAsia="Times New Roman" w:hAnsi="Times New Roman"/>
          <w:sz w:val="20"/>
          <w:szCs w:val="20"/>
          <w:lang w:eastAsia="ru-RU"/>
        </w:rPr>
        <w:t>В случае изменения прогнозируемого уровня инфляции, в соответствии с пунктом 3.1 настоящего договора стоимость обучения может быть увеличена.</w:t>
      </w:r>
    </w:p>
    <w:p w:rsidR="00807D17" w:rsidRDefault="00807D17" w:rsidP="00807D17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 xml:space="preserve">3.4. 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>Оплата услуг, предусмотренных настоящим Договором, осуществляется через банковские учреждения на расчетный счет Исполнителя. Процент за пользование услугами банка в стоимость образовательных услуг не входит и оплачивается Заказчиком дополнительно.</w:t>
      </w:r>
    </w:p>
    <w:p w:rsidR="00807D17" w:rsidRDefault="00807D17" w:rsidP="00807D17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 xml:space="preserve">3.5. 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>Акт выполненных услуг предоставляется Исполнителем по письменному запросу Заказчика.</w:t>
      </w:r>
    </w:p>
    <w:p w:rsidR="00807D17" w:rsidRDefault="00807D17" w:rsidP="00807D17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 xml:space="preserve">3.6. 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>Основанием для прекращения начислений за обучение является личное заявление Обучающегося об отчислении (переводе) либо приказ об отчислении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по инициативе Исполнителя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:rsidR="007E4358" w:rsidRDefault="007E4358" w:rsidP="007E4358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lastRenderedPageBreak/>
        <w:t>3.7. Заказчик оплачивает образовательные услуги, предусмотренные настоящим договором, за счет средств материнского (семейного) капитала в соответствии с Государственным сертификатом на материнский (семейный) капитал __________________________________________________________________________________________          (серия, номер, выдан на имя, выдан наименование органа, выдавшего сертификат, дата выдачи сертификата)</w:t>
      </w:r>
    </w:p>
    <w:p w:rsidR="007E4358" w:rsidRDefault="007E4358" w:rsidP="007E4358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>3.8. Территориальный орган Пенсионного фонда Российской Федерации на основании заявления Заказчика направляет средства материнского (семейного) капитала путём безналичного перечисления на расчётный счет Исполнителя в банке.</w:t>
      </w:r>
    </w:p>
    <w:p w:rsidR="007E4358" w:rsidRDefault="007E4358" w:rsidP="007E4358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>3.9. В случае расторжения настоящего договора денежные средства, внесенные в качестве оплаты за обучение за период с момента расторжения настоящего договора до окончания оплаченного периода обучения, возвращаются на расчетный счет территориального органа Пенсионного фонда Российской Федерации.</w:t>
      </w:r>
    </w:p>
    <w:p w:rsidR="00B96550" w:rsidRPr="003C7C44" w:rsidRDefault="00B96550" w:rsidP="00B96550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181"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  <w:r w:rsidRPr="003C7C44">
        <w:rPr>
          <w:rFonts w:ascii="Times New Roman" w:hAnsi="Times New Roman" w:cs="Times New Roman"/>
          <w:b/>
          <w:snapToGrid w:val="0"/>
          <w:sz w:val="20"/>
          <w:szCs w:val="20"/>
        </w:rPr>
        <w:t>4. Порядок расчетов между Сторонами при расторжении Договора</w:t>
      </w:r>
    </w:p>
    <w:p w:rsidR="00B96550" w:rsidRPr="00E453C9" w:rsidRDefault="00B96550" w:rsidP="00B96550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E453C9">
        <w:rPr>
          <w:rFonts w:ascii="Times New Roman" w:hAnsi="Times New Roman" w:cs="Times New Roman"/>
          <w:snapToGrid w:val="0"/>
          <w:sz w:val="20"/>
          <w:szCs w:val="20"/>
        </w:rPr>
        <w:t>4.1. При расторжении Договора в случае одностороннего отказа Заказчика, Обучающегося или Исполнителя от его исполнения, расчет между Сторонами производится в следующем порядке:</w:t>
      </w:r>
    </w:p>
    <w:p w:rsidR="00B96550" w:rsidRPr="00E453C9" w:rsidRDefault="00B96550" w:rsidP="00B96550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E453C9">
        <w:rPr>
          <w:rFonts w:ascii="Times New Roman" w:hAnsi="Times New Roman" w:cs="Times New Roman"/>
          <w:snapToGrid w:val="0"/>
          <w:sz w:val="20"/>
          <w:szCs w:val="20"/>
        </w:rPr>
        <w:t>4.1.1. При одностороннем отказе Заказчика, Обучающегося, Исполнителя от исполнения Договора Заказчик оплачивает Исполнителю фактически понесенные им расходы.</w:t>
      </w:r>
    </w:p>
    <w:p w:rsidR="00B96550" w:rsidRPr="00E453C9" w:rsidRDefault="00B96550" w:rsidP="00B96550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E453C9">
        <w:rPr>
          <w:rFonts w:ascii="Times New Roman" w:hAnsi="Times New Roman" w:cs="Times New Roman"/>
          <w:snapToGrid w:val="0"/>
          <w:sz w:val="20"/>
          <w:szCs w:val="20"/>
        </w:rPr>
        <w:t>4.1.2. Формой одностороннего отказа от исполнения Договора является заявление (уведомление) в письменной форме соответствующей Стороны по Договору, в том числе заявление Обучающегося об отчислении по собственному желанию.</w:t>
      </w:r>
    </w:p>
    <w:p w:rsidR="00B96550" w:rsidRPr="00E453C9" w:rsidRDefault="00B96550" w:rsidP="00B96550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E453C9">
        <w:rPr>
          <w:rFonts w:ascii="Times New Roman" w:hAnsi="Times New Roman" w:cs="Times New Roman"/>
          <w:snapToGrid w:val="0"/>
          <w:sz w:val="20"/>
          <w:szCs w:val="20"/>
        </w:rPr>
        <w:t>4.1.</w:t>
      </w:r>
      <w:r>
        <w:rPr>
          <w:rFonts w:ascii="Times New Roman" w:hAnsi="Times New Roman" w:cs="Times New Roman"/>
          <w:snapToGrid w:val="0"/>
          <w:sz w:val="20"/>
          <w:szCs w:val="20"/>
        </w:rPr>
        <w:t>3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>. Датой отказа Стороны от исполнения Договора и, соответственно, датой расторжения Договора, является дата заявления Заказчика (Обучающегося) либо дата, указанная в уведомлении Исполнителя.</w:t>
      </w:r>
    </w:p>
    <w:p w:rsidR="00B96550" w:rsidRDefault="00B96550" w:rsidP="00B96550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453C9">
        <w:rPr>
          <w:rFonts w:ascii="Times New Roman" w:hAnsi="Times New Roman" w:cs="Times New Roman"/>
          <w:snapToGrid w:val="0"/>
          <w:sz w:val="20"/>
          <w:szCs w:val="20"/>
        </w:rPr>
        <w:t>4.2. Если Заказчиком оплачены услуги Исполнителя за текущий семестр в полном объеме, либо внесена предоплата за последующий период обучения, Заказчику возвращаются уплаченные денежные средства за вычетом суммы оплаты фактических расходов Исполнителя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. 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Возврат денежных средств проводится на основании личного заявления заказчика.</w:t>
      </w:r>
    </w:p>
    <w:p w:rsidR="00B96550" w:rsidRDefault="00B96550" w:rsidP="00B96550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E453C9">
        <w:rPr>
          <w:rFonts w:ascii="Times New Roman" w:hAnsi="Times New Roman" w:cs="Times New Roman"/>
          <w:snapToGrid w:val="0"/>
          <w:sz w:val="20"/>
          <w:szCs w:val="20"/>
        </w:rPr>
        <w:t xml:space="preserve">4.3. Неявка Обучающегося на учебные занятия, промежуточную или итоговую аттестацию, </w:t>
      </w:r>
      <w:proofErr w:type="spellStart"/>
      <w:r>
        <w:rPr>
          <w:rFonts w:ascii="Times New Roman" w:hAnsi="Times New Roman" w:cs="Times New Roman"/>
          <w:snapToGrid w:val="0"/>
          <w:sz w:val="20"/>
          <w:szCs w:val="20"/>
        </w:rPr>
        <w:t>непрохождение</w:t>
      </w:r>
      <w:proofErr w:type="spellEnd"/>
      <w:r>
        <w:rPr>
          <w:rFonts w:ascii="Times New Roman" w:hAnsi="Times New Roman" w:cs="Times New Roman"/>
          <w:snapToGrid w:val="0"/>
          <w:sz w:val="20"/>
          <w:szCs w:val="20"/>
        </w:rPr>
        <w:t xml:space="preserve"> практики, не усвоение Обучающимся материала учебных занятий, 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>непредставление контрольных, курсовых и иных работ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, при условии что Обучающийся не уведомил своевременно Исполнителя об уважительности причин своего отсутствия и не представил подтверждающие документы, 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>не является основанием для прекращения исполнения Исполнителем своих обязательств по Договору. В таком случае образовательн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ые услуги оказываются 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>Исполнителем в соответствии с условиями Договора, утвержденным учебным планом и графиком занятий до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даты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 xml:space="preserve"> расторжения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Договора и </w:t>
      </w:r>
      <w:r w:rsidRPr="00E453C9">
        <w:rPr>
          <w:rFonts w:ascii="Times New Roman" w:hAnsi="Times New Roman" w:cs="Times New Roman"/>
          <w:snapToGrid w:val="0"/>
          <w:sz w:val="20"/>
          <w:szCs w:val="20"/>
        </w:rPr>
        <w:t xml:space="preserve">подлежит оплате Заказчиком в соответствии с условиями Договора </w:t>
      </w:r>
      <w:r>
        <w:rPr>
          <w:rFonts w:ascii="Times New Roman" w:hAnsi="Times New Roman" w:cs="Times New Roman"/>
          <w:snapToGrid w:val="0"/>
          <w:sz w:val="20"/>
          <w:szCs w:val="20"/>
        </w:rPr>
        <w:t>пропорционально сроку оказанных Обучающемуся образовательных услуг.</w:t>
      </w:r>
    </w:p>
    <w:p w:rsidR="00B96550" w:rsidRPr="003C7C44" w:rsidRDefault="00B96550" w:rsidP="00B965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7C44">
        <w:rPr>
          <w:rFonts w:ascii="Times New Roman" w:eastAsia="Times New Roman" w:hAnsi="Times New Roman"/>
          <w:b/>
          <w:sz w:val="20"/>
          <w:szCs w:val="20"/>
          <w:lang w:eastAsia="ru-RU"/>
        </w:rPr>
        <w:t>5. Порядок изменения и расторжения Договора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.2. Настоящий Договор может быть расторгнут по соглашению Сторон.</w:t>
      </w:r>
    </w:p>
    <w:p w:rsidR="005E59B3" w:rsidRDefault="005E59B3" w:rsidP="005E5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5.3. 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1441.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.4. Действие настоящего Договора могут быть прекращены досрочно: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взыскания;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в случае просрочки оплаты стоимости платных образовательных услуг;</w:t>
      </w:r>
    </w:p>
    <w:p w:rsidR="00B96550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5.6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B96550" w:rsidRPr="003C7C44" w:rsidRDefault="00B96550" w:rsidP="00B965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C7C44">
        <w:rPr>
          <w:rFonts w:ascii="Times New Roman" w:eastAsia="Times New Roman" w:hAnsi="Times New Roman"/>
          <w:b/>
          <w:sz w:val="20"/>
          <w:szCs w:val="20"/>
          <w:lang w:eastAsia="ru-RU"/>
        </w:rPr>
        <w:t>6. Ответственность Исполнителя, Заказчика и Обучающегося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.2.1. Безвозмездного оказания образовательной услуги.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.2.2. Соразмерного уменьшения стоимости оказанной образовательной услуги.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.4.3. Потребовать уменьшения стоимости образовательной услуги;</w:t>
      </w:r>
    </w:p>
    <w:p w:rsidR="00B96550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.4.4. Расторгнуть Договор.</w:t>
      </w:r>
    </w:p>
    <w:p w:rsidR="00B96550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6.5.</w:t>
      </w:r>
      <w:r w:rsidRPr="003C7C44">
        <w:rPr>
          <w:rFonts w:ascii="Times New Roman" w:eastAsia="Times New Roman" w:hAnsi="Times New Roman"/>
          <w:sz w:val="20"/>
          <w:szCs w:val="20"/>
          <w:lang w:eastAsia="ru-RU"/>
        </w:rPr>
        <w:t xml:space="preserve"> За нарушение срока оплаты образовательных услуг Исполнитель вправе требовать от Заказчика/Обучающегося уплаты пени в размере 0,1 % от неоплаченной в срок суммы за каждый день просрочки.</w:t>
      </w:r>
    </w:p>
    <w:p w:rsidR="00807D17" w:rsidRDefault="00807D17" w:rsidP="00B965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B96550" w:rsidRPr="002A3E6F" w:rsidRDefault="00B96550" w:rsidP="00B965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2A3E6F">
        <w:rPr>
          <w:rFonts w:ascii="Times New Roman" w:eastAsia="Times New Roman" w:hAnsi="Times New Roman"/>
          <w:b/>
          <w:sz w:val="20"/>
          <w:szCs w:val="20"/>
          <w:lang w:eastAsia="ru-RU"/>
        </w:rPr>
        <w:t>7. Срок действия Договора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7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B96550" w:rsidRPr="00534B97" w:rsidRDefault="00B96550" w:rsidP="00B965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34B97">
        <w:rPr>
          <w:rFonts w:ascii="Times New Roman" w:eastAsia="Times New Roman" w:hAnsi="Times New Roman"/>
          <w:b/>
          <w:sz w:val="20"/>
          <w:szCs w:val="20"/>
          <w:lang w:eastAsia="ru-RU"/>
        </w:rPr>
        <w:t>8. Заключительные положения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 xml:space="preserve">.3. Настоящий Договор составлен в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96550" w:rsidRPr="00502302" w:rsidRDefault="00B96550" w:rsidP="00B965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502302">
        <w:rPr>
          <w:rFonts w:ascii="Times New Roman" w:eastAsia="Times New Roman" w:hAnsi="Times New Roman"/>
          <w:sz w:val="20"/>
          <w:szCs w:val="20"/>
          <w:lang w:eastAsia="ru-RU"/>
        </w:rPr>
        <w:t>.4. Изменения Договора оформляются дополнительными соглашениями к Договору.</w:t>
      </w:r>
    </w:p>
    <w:p w:rsidR="00B96550" w:rsidRPr="00534B97" w:rsidRDefault="00B96550" w:rsidP="00B965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9</w:t>
      </w:r>
      <w:r w:rsidRPr="00534B97">
        <w:rPr>
          <w:rFonts w:ascii="Times New Roman" w:eastAsia="Times New Roman" w:hAnsi="Times New Roman"/>
          <w:b/>
          <w:sz w:val="20"/>
          <w:szCs w:val="20"/>
          <w:lang w:eastAsia="ru-RU"/>
        </w:rPr>
        <w:t>. Адреса и реквизиты Сторон</w:t>
      </w:r>
    </w:p>
    <w:tbl>
      <w:tblPr>
        <w:tblStyle w:val="a4"/>
        <w:tblW w:w="9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855"/>
        <w:gridCol w:w="259"/>
        <w:gridCol w:w="3804"/>
      </w:tblGrid>
      <w:tr w:rsidR="00B96550" w:rsidRPr="002A3E6F" w:rsidTr="00B96550">
        <w:trPr>
          <w:trHeight w:val="147"/>
        </w:trPr>
        <w:tc>
          <w:tcPr>
            <w:tcW w:w="2694" w:type="dxa"/>
          </w:tcPr>
          <w:p w:rsidR="00B96550" w:rsidRPr="00534B97" w:rsidRDefault="00B96550" w:rsidP="00D45BE4">
            <w:pPr>
              <w:pStyle w:val="a3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</w:pPr>
            <w:r w:rsidRPr="00534B97"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  <w:t>Исполнитель</w:t>
            </w:r>
          </w:p>
        </w:tc>
        <w:tc>
          <w:tcPr>
            <w:tcW w:w="2855" w:type="dxa"/>
            <w:tcBorders>
              <w:left w:val="nil"/>
            </w:tcBorders>
          </w:tcPr>
          <w:p w:rsidR="00B96550" w:rsidRPr="00534B97" w:rsidRDefault="00B96550" w:rsidP="00D45BE4">
            <w:pPr>
              <w:pStyle w:val="a3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34B97">
              <w:rPr>
                <w:rFonts w:ascii="Times New Roman" w:hAnsi="Times New Roman" w:cs="Times New Roman"/>
                <w:b/>
                <w:sz w:val="17"/>
                <w:szCs w:val="17"/>
              </w:rPr>
              <w:t>Заказчик</w:t>
            </w:r>
          </w:p>
        </w:tc>
        <w:tc>
          <w:tcPr>
            <w:tcW w:w="259" w:type="dxa"/>
          </w:tcPr>
          <w:p w:rsidR="00B96550" w:rsidRPr="002A3E6F" w:rsidRDefault="00B96550" w:rsidP="00D45BE4">
            <w:pPr>
              <w:pStyle w:val="a3"/>
              <w:ind w:left="0"/>
              <w:contextualSpacing w:val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4" w:type="dxa"/>
            <w:shd w:val="clear" w:color="auto" w:fill="auto"/>
          </w:tcPr>
          <w:p w:rsidR="00B96550" w:rsidRPr="00534B97" w:rsidRDefault="00B96550" w:rsidP="00D45BE4">
            <w:pPr>
              <w:pStyle w:val="a3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34B97">
              <w:rPr>
                <w:rFonts w:ascii="Times New Roman" w:hAnsi="Times New Roman" w:cs="Times New Roman"/>
                <w:b/>
                <w:sz w:val="17"/>
                <w:szCs w:val="17"/>
              </w:rPr>
              <w:t>Обучающийся</w:t>
            </w:r>
          </w:p>
        </w:tc>
      </w:tr>
      <w:tr w:rsidR="006F09CA" w:rsidRPr="002A3E6F" w:rsidTr="00B96550">
        <w:trPr>
          <w:trHeight w:val="274"/>
        </w:trPr>
        <w:tc>
          <w:tcPr>
            <w:tcW w:w="2694" w:type="dxa"/>
          </w:tcPr>
          <w:p w:rsidR="006F09CA" w:rsidRPr="008847E6" w:rsidRDefault="006F09CA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Юридический адрес:</w:t>
            </w:r>
          </w:p>
        </w:tc>
        <w:tc>
          <w:tcPr>
            <w:tcW w:w="2855" w:type="dxa"/>
            <w:tcBorders>
              <w:left w:val="nil"/>
              <w:bottom w:val="single" w:sz="4" w:space="0" w:color="auto"/>
            </w:tcBorders>
          </w:tcPr>
          <w:p w:rsidR="006F09CA" w:rsidRPr="008B6162" w:rsidRDefault="006F09CA" w:rsidP="00D45BE4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  <w:r w:rsidRPr="008B6162">
              <w:rPr>
                <w:rFonts w:ascii="Times New Roman" w:hAnsi="Times New Roman" w:cs="Times New Roman"/>
                <w:sz w:val="17"/>
                <w:szCs w:val="17"/>
              </w:rPr>
              <w:t>ФИО/ наименование юр лица</w:t>
            </w:r>
          </w:p>
        </w:tc>
        <w:tc>
          <w:tcPr>
            <w:tcW w:w="259" w:type="dxa"/>
          </w:tcPr>
          <w:p w:rsidR="006F09CA" w:rsidRDefault="006F09CA" w:rsidP="00D45BE4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4" w:type="dxa"/>
            <w:tcBorders>
              <w:bottom w:val="single" w:sz="4" w:space="0" w:color="auto"/>
            </w:tcBorders>
            <w:shd w:val="clear" w:color="auto" w:fill="auto"/>
          </w:tcPr>
          <w:p w:rsidR="006F09CA" w:rsidRPr="002A3E6F" w:rsidRDefault="006F09CA" w:rsidP="00D45BE4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ФИО </w:t>
            </w:r>
          </w:p>
        </w:tc>
      </w:tr>
      <w:tr w:rsidR="006F09CA" w:rsidRPr="002A3E6F" w:rsidTr="00B96550">
        <w:trPr>
          <w:trHeight w:val="260"/>
        </w:trPr>
        <w:tc>
          <w:tcPr>
            <w:tcW w:w="2694" w:type="dxa"/>
          </w:tcPr>
          <w:p w:rsidR="006F09CA" w:rsidRPr="002A3E6F" w:rsidRDefault="006F09CA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2A3E6F">
              <w:rPr>
                <w:rFonts w:ascii="Times New Roman" w:hAnsi="Times New Roman" w:cs="Times New Roman"/>
                <w:sz w:val="17"/>
                <w:szCs w:val="17"/>
              </w:rPr>
              <w:t>400112, г. Волгоград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F09CA" w:rsidRPr="002A3E6F" w:rsidRDefault="006F09CA" w:rsidP="00D45BE4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</w:p>
        </w:tc>
        <w:tc>
          <w:tcPr>
            <w:tcW w:w="259" w:type="dxa"/>
          </w:tcPr>
          <w:p w:rsidR="006F09CA" w:rsidRPr="002A3E6F" w:rsidRDefault="006F09CA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09CA" w:rsidRDefault="006F09CA" w:rsidP="00D45BE4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2A3E6F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Дата рождения</w:t>
            </w: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:</w:t>
            </w:r>
            <w:r w:rsidRPr="002A3E6F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</w:t>
            </w:r>
          </w:p>
        </w:tc>
      </w:tr>
      <w:tr w:rsidR="006F09CA" w:rsidRPr="002A3E6F" w:rsidTr="00B96550">
        <w:trPr>
          <w:trHeight w:val="136"/>
        </w:trPr>
        <w:tc>
          <w:tcPr>
            <w:tcW w:w="2694" w:type="dxa"/>
          </w:tcPr>
          <w:p w:rsidR="006F09CA" w:rsidRPr="002A3E6F" w:rsidRDefault="006F09CA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у</w:t>
            </w:r>
            <w:r w:rsidRPr="002A3E6F">
              <w:rPr>
                <w:rFonts w:ascii="Times New Roman" w:hAnsi="Times New Roman" w:cs="Times New Roman"/>
                <w:sz w:val="17"/>
                <w:szCs w:val="17"/>
              </w:rPr>
              <w:t>л. Сологубова, д. 5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F09CA" w:rsidRPr="002A3E6F" w:rsidRDefault="006F09CA" w:rsidP="00D45BE4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</w:p>
        </w:tc>
        <w:tc>
          <w:tcPr>
            <w:tcW w:w="259" w:type="dxa"/>
          </w:tcPr>
          <w:p w:rsidR="006F09CA" w:rsidRPr="002A3E6F" w:rsidRDefault="006F09CA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09CA" w:rsidRPr="002A3E6F" w:rsidRDefault="006F09CA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Паспорт: серия </w:t>
            </w:r>
          </w:p>
        </w:tc>
      </w:tr>
      <w:tr w:rsidR="006F09CA" w:rsidRPr="002A3E6F" w:rsidTr="00B96550">
        <w:trPr>
          <w:trHeight w:val="170"/>
        </w:trPr>
        <w:tc>
          <w:tcPr>
            <w:tcW w:w="2694" w:type="dxa"/>
          </w:tcPr>
          <w:p w:rsidR="006F09CA" w:rsidRPr="002A3E6F" w:rsidRDefault="006F09CA" w:rsidP="0018309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A3E6F">
              <w:rPr>
                <w:rFonts w:ascii="Times New Roman" w:hAnsi="Times New Roman" w:cs="Times New Roman"/>
                <w:sz w:val="17"/>
                <w:szCs w:val="17"/>
              </w:rPr>
              <w:t>Фактический адрес:</w:t>
            </w:r>
          </w:p>
          <w:p w:rsidR="006F09CA" w:rsidRPr="002A3E6F" w:rsidRDefault="006F09CA" w:rsidP="0018309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A3E6F">
              <w:rPr>
                <w:rFonts w:ascii="Times New Roman" w:hAnsi="Times New Roman" w:cs="Times New Roman"/>
                <w:sz w:val="17"/>
                <w:szCs w:val="17"/>
              </w:rPr>
              <w:t>400112, г. Волгоград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F09CA" w:rsidRDefault="006F09CA" w:rsidP="00D45BE4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2A3E6F">
              <w:rPr>
                <w:rFonts w:ascii="Times New Roman" w:eastAsia="Times New Roman" w:hAnsi="Times New Roman"/>
                <w:b/>
                <w:bCs/>
                <w:sz w:val="17"/>
                <w:szCs w:val="17"/>
                <w:u w:val="single"/>
                <w:lang w:eastAsia="ru-RU"/>
              </w:rPr>
              <w:t>Паспорт</w:t>
            </w:r>
            <w:r w:rsidRPr="002A3E6F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/банковские реквизиты</w:t>
            </w: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серия                   </w:t>
            </w:r>
          </w:p>
        </w:tc>
        <w:tc>
          <w:tcPr>
            <w:tcW w:w="259" w:type="dxa"/>
          </w:tcPr>
          <w:p w:rsidR="006F09CA" w:rsidRDefault="006F09CA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09CA" w:rsidRPr="002A3E6F" w:rsidRDefault="006F09CA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номер </w:t>
            </w:r>
          </w:p>
        </w:tc>
      </w:tr>
      <w:tr w:rsidR="006F09CA" w:rsidRPr="002A3E6F" w:rsidTr="00B96550">
        <w:trPr>
          <w:trHeight w:val="244"/>
        </w:trPr>
        <w:tc>
          <w:tcPr>
            <w:tcW w:w="2694" w:type="dxa"/>
          </w:tcPr>
          <w:p w:rsidR="006F09CA" w:rsidRPr="002A3E6F" w:rsidRDefault="006F09CA" w:rsidP="0018309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у</w:t>
            </w:r>
            <w:r w:rsidRPr="002A3E6F">
              <w:rPr>
                <w:rFonts w:ascii="Times New Roman" w:hAnsi="Times New Roman" w:cs="Times New Roman"/>
                <w:sz w:val="17"/>
                <w:szCs w:val="17"/>
              </w:rPr>
              <w:t>л. Сологубова, д. 5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F09CA" w:rsidRPr="002A3E6F" w:rsidRDefault="006F09CA" w:rsidP="00D45BE4">
            <w:pPr>
              <w:pStyle w:val="a3"/>
              <w:ind w:left="0"/>
              <w:contextualSpacing w:val="0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номер   </w:t>
            </w:r>
          </w:p>
        </w:tc>
        <w:tc>
          <w:tcPr>
            <w:tcW w:w="259" w:type="dxa"/>
          </w:tcPr>
          <w:p w:rsidR="006F09CA" w:rsidRDefault="006F09CA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09CA" w:rsidRDefault="006F09CA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Выдан: </w:t>
            </w:r>
          </w:p>
        </w:tc>
      </w:tr>
      <w:tr w:rsidR="006F09CA" w:rsidRPr="002A3E6F" w:rsidTr="00B96550">
        <w:trPr>
          <w:trHeight w:val="131"/>
        </w:trPr>
        <w:tc>
          <w:tcPr>
            <w:tcW w:w="2694" w:type="dxa"/>
          </w:tcPr>
          <w:p w:rsidR="006F09CA" w:rsidRDefault="006F09CA" w:rsidP="0018309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A3E6F">
              <w:rPr>
                <w:rFonts w:ascii="Times New Roman" w:hAnsi="Times New Roman"/>
                <w:sz w:val="17"/>
                <w:szCs w:val="17"/>
              </w:rPr>
              <w:t>ОБЛФИН (ГАПОУ «</w:t>
            </w:r>
            <w:proofErr w:type="spellStart"/>
            <w:r w:rsidRPr="002A3E6F">
              <w:rPr>
                <w:rFonts w:ascii="Times New Roman" w:hAnsi="Times New Roman"/>
                <w:sz w:val="17"/>
                <w:szCs w:val="17"/>
              </w:rPr>
              <w:t>ВТЖТиК</w:t>
            </w:r>
            <w:proofErr w:type="spellEnd"/>
            <w:r w:rsidRPr="002A3E6F">
              <w:rPr>
                <w:rFonts w:ascii="Times New Roman" w:hAnsi="Times New Roman"/>
                <w:sz w:val="17"/>
                <w:szCs w:val="17"/>
              </w:rPr>
              <w:t xml:space="preserve">» 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F09CA" w:rsidRPr="002A3E6F" w:rsidRDefault="006F09CA" w:rsidP="00D45BE4">
            <w:pPr>
              <w:pStyle w:val="a3"/>
              <w:ind w:left="0"/>
              <w:contextualSpacing w:val="0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2A3E6F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В</w:t>
            </w:r>
            <w:r w:rsidRPr="002A3E6F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ыдан:</w:t>
            </w:r>
          </w:p>
        </w:tc>
        <w:tc>
          <w:tcPr>
            <w:tcW w:w="259" w:type="dxa"/>
          </w:tcPr>
          <w:p w:rsidR="006F09CA" w:rsidRDefault="006F09CA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09CA" w:rsidRDefault="006F09CA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дата выдачи:</w:t>
            </w:r>
          </w:p>
        </w:tc>
      </w:tr>
      <w:tr w:rsidR="006F09CA" w:rsidRPr="002A3E6F" w:rsidTr="00B96550">
        <w:trPr>
          <w:trHeight w:val="205"/>
        </w:trPr>
        <w:tc>
          <w:tcPr>
            <w:tcW w:w="2694" w:type="dxa"/>
          </w:tcPr>
          <w:p w:rsidR="006F09CA" w:rsidRPr="002A3E6F" w:rsidRDefault="006F09CA" w:rsidP="0018309C">
            <w:pPr>
              <w:rPr>
                <w:rFonts w:ascii="Times New Roman" w:hAnsi="Times New Roman"/>
                <w:sz w:val="17"/>
                <w:szCs w:val="17"/>
              </w:rPr>
            </w:pPr>
            <w:r w:rsidRPr="002A3E6F">
              <w:rPr>
                <w:rFonts w:ascii="Times New Roman" w:hAnsi="Times New Roman"/>
                <w:sz w:val="17"/>
                <w:szCs w:val="17"/>
              </w:rPr>
              <w:t>(л/с 30523Ш94840)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F09CA" w:rsidRPr="002A3E6F" w:rsidRDefault="006F09CA" w:rsidP="00D45BE4">
            <w:pPr>
              <w:pStyle w:val="a3"/>
              <w:ind w:left="0"/>
              <w:contextualSpacing w:val="0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59" w:type="dxa"/>
          </w:tcPr>
          <w:p w:rsidR="006F09CA" w:rsidRDefault="006F09CA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09CA" w:rsidRDefault="006F09CA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</w:tr>
      <w:tr w:rsidR="006F09CA" w:rsidRPr="002A3E6F" w:rsidTr="00B96550">
        <w:trPr>
          <w:trHeight w:val="369"/>
        </w:trPr>
        <w:tc>
          <w:tcPr>
            <w:tcW w:w="2694" w:type="dxa"/>
          </w:tcPr>
          <w:p w:rsidR="006F09CA" w:rsidRDefault="006F09CA" w:rsidP="0018309C">
            <w:pPr>
              <w:rPr>
                <w:rFonts w:ascii="Times New Roman" w:hAnsi="Times New Roman"/>
                <w:sz w:val="17"/>
                <w:szCs w:val="17"/>
              </w:rPr>
            </w:pPr>
            <w:r w:rsidRPr="002A3E6F">
              <w:rPr>
                <w:rFonts w:ascii="Times New Roman" w:hAnsi="Times New Roman"/>
                <w:sz w:val="17"/>
                <w:szCs w:val="17"/>
              </w:rPr>
              <w:t>ИНН 3448900948 КПП 344801001</w:t>
            </w:r>
          </w:p>
          <w:p w:rsidR="006F09CA" w:rsidRPr="002A3E6F" w:rsidRDefault="006F09CA" w:rsidP="0018309C">
            <w:pPr>
              <w:rPr>
                <w:rFonts w:ascii="Times New Roman" w:hAnsi="Times New Roman"/>
                <w:sz w:val="17"/>
                <w:szCs w:val="17"/>
              </w:rPr>
            </w:pPr>
            <w:r w:rsidRPr="0089553C">
              <w:rPr>
                <w:rFonts w:ascii="Times New Roman" w:hAnsi="Times New Roman"/>
                <w:sz w:val="17"/>
                <w:szCs w:val="17"/>
              </w:rPr>
              <w:t xml:space="preserve">ОКЦ № 4 ЮГУ Банка России //УФК 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F09CA" w:rsidRDefault="006F09CA" w:rsidP="00D45BE4">
            <w:pPr>
              <w:pStyle w:val="a3"/>
              <w:ind w:left="0"/>
              <w:contextualSpacing w:val="0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2A3E6F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Адрес:</w:t>
            </w: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259" w:type="dxa"/>
          </w:tcPr>
          <w:p w:rsidR="006F09CA" w:rsidRDefault="006F09CA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09CA" w:rsidRDefault="006F09CA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Адрес: </w:t>
            </w:r>
          </w:p>
        </w:tc>
      </w:tr>
      <w:tr w:rsidR="006F09CA" w:rsidRPr="002A3E6F" w:rsidTr="00B96550">
        <w:trPr>
          <w:trHeight w:val="264"/>
        </w:trPr>
        <w:tc>
          <w:tcPr>
            <w:tcW w:w="2694" w:type="dxa"/>
          </w:tcPr>
          <w:p w:rsidR="006F09CA" w:rsidRPr="008B6162" w:rsidRDefault="006F09CA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553C">
              <w:rPr>
                <w:rFonts w:ascii="Times New Roman" w:hAnsi="Times New Roman"/>
                <w:sz w:val="17"/>
                <w:szCs w:val="17"/>
              </w:rPr>
              <w:t>по Волгоградской области г. Волгоград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F09CA" w:rsidRPr="002A3E6F" w:rsidRDefault="006F09CA" w:rsidP="00D45BE4">
            <w:pPr>
              <w:pStyle w:val="a3"/>
              <w:ind w:left="0"/>
              <w:contextualSpacing w:val="0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Тел: </w:t>
            </w:r>
          </w:p>
        </w:tc>
        <w:tc>
          <w:tcPr>
            <w:tcW w:w="259" w:type="dxa"/>
          </w:tcPr>
          <w:p w:rsidR="006F09CA" w:rsidRDefault="006F09CA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09CA" w:rsidRDefault="006F09CA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Тел: </w:t>
            </w:r>
          </w:p>
        </w:tc>
      </w:tr>
      <w:tr w:rsidR="006F09CA" w:rsidRPr="002A3E6F" w:rsidTr="00B96550">
        <w:trPr>
          <w:trHeight w:val="174"/>
        </w:trPr>
        <w:tc>
          <w:tcPr>
            <w:tcW w:w="2694" w:type="dxa"/>
          </w:tcPr>
          <w:p w:rsidR="006F09CA" w:rsidRPr="002A3E6F" w:rsidRDefault="006F09CA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2A3E6F">
              <w:rPr>
                <w:rFonts w:ascii="Times New Roman" w:hAnsi="Times New Roman"/>
                <w:sz w:val="17"/>
                <w:szCs w:val="17"/>
              </w:rPr>
              <w:t>к/счет 40102810445370000021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</w:tcBorders>
          </w:tcPr>
          <w:p w:rsidR="006F09CA" w:rsidRDefault="006F09CA" w:rsidP="00D45BE4">
            <w:pPr>
              <w:pStyle w:val="a3"/>
              <w:ind w:left="0"/>
              <w:contextualSpacing w:val="0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59" w:type="dxa"/>
          </w:tcPr>
          <w:p w:rsidR="006F09CA" w:rsidRDefault="006F09CA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4" w:type="dxa"/>
            <w:tcBorders>
              <w:top w:val="single" w:sz="4" w:space="0" w:color="auto"/>
            </w:tcBorders>
            <w:shd w:val="clear" w:color="auto" w:fill="auto"/>
          </w:tcPr>
          <w:p w:rsidR="006F09CA" w:rsidRDefault="006F09CA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</w:tr>
      <w:tr w:rsidR="006F09CA" w:rsidRPr="002A3E6F" w:rsidTr="00B96550">
        <w:trPr>
          <w:trHeight w:val="358"/>
        </w:trPr>
        <w:tc>
          <w:tcPr>
            <w:tcW w:w="2694" w:type="dxa"/>
          </w:tcPr>
          <w:p w:rsidR="006F09CA" w:rsidRDefault="006F09CA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2A3E6F">
              <w:rPr>
                <w:rFonts w:ascii="Times New Roman" w:hAnsi="Times New Roman"/>
                <w:sz w:val="17"/>
                <w:szCs w:val="17"/>
              </w:rPr>
              <w:t>БИК 011806101</w:t>
            </w:r>
          </w:p>
          <w:p w:rsidR="006F09CA" w:rsidRPr="002A3E6F" w:rsidRDefault="006F09CA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р/с 03224643180000002900</w:t>
            </w:r>
          </w:p>
        </w:tc>
        <w:tc>
          <w:tcPr>
            <w:tcW w:w="2855" w:type="dxa"/>
            <w:tcBorders>
              <w:left w:val="nil"/>
            </w:tcBorders>
          </w:tcPr>
          <w:p w:rsidR="006F09CA" w:rsidRDefault="006F09CA" w:rsidP="00D45BE4">
            <w:pPr>
              <w:pStyle w:val="a3"/>
              <w:ind w:left="0"/>
              <w:contextualSpacing w:val="0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59" w:type="dxa"/>
          </w:tcPr>
          <w:p w:rsidR="006F09CA" w:rsidRDefault="006F09CA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4" w:type="dxa"/>
            <w:shd w:val="clear" w:color="auto" w:fill="auto"/>
          </w:tcPr>
          <w:p w:rsidR="006F09CA" w:rsidRDefault="006F09CA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</w:tr>
      <w:tr w:rsidR="006F09CA" w:rsidRPr="002A3E6F" w:rsidTr="00B96550">
        <w:trPr>
          <w:trHeight w:val="108"/>
        </w:trPr>
        <w:tc>
          <w:tcPr>
            <w:tcW w:w="2694" w:type="dxa"/>
          </w:tcPr>
          <w:p w:rsidR="006F09CA" w:rsidRPr="008847E6" w:rsidRDefault="006F09CA" w:rsidP="0018309C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55" w:type="dxa"/>
            <w:tcBorders>
              <w:left w:val="nil"/>
            </w:tcBorders>
          </w:tcPr>
          <w:p w:rsidR="006F09CA" w:rsidRDefault="006F09CA" w:rsidP="00D45BE4">
            <w:pPr>
              <w:pStyle w:val="a3"/>
              <w:ind w:left="0"/>
              <w:contextualSpacing w:val="0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59" w:type="dxa"/>
          </w:tcPr>
          <w:p w:rsidR="006F09CA" w:rsidRPr="008B6162" w:rsidRDefault="006F09CA" w:rsidP="00D45BE4"/>
        </w:tc>
        <w:tc>
          <w:tcPr>
            <w:tcW w:w="3804" w:type="dxa"/>
            <w:shd w:val="clear" w:color="auto" w:fill="auto"/>
          </w:tcPr>
          <w:p w:rsidR="006F09CA" w:rsidRPr="008B6162" w:rsidRDefault="006F09CA" w:rsidP="00D45BE4"/>
        </w:tc>
      </w:tr>
      <w:tr w:rsidR="00B96550" w:rsidRPr="002A3E6F" w:rsidTr="00B96550">
        <w:trPr>
          <w:trHeight w:val="333"/>
        </w:trPr>
        <w:tc>
          <w:tcPr>
            <w:tcW w:w="2694" w:type="dxa"/>
          </w:tcPr>
          <w:p w:rsidR="00B96550" w:rsidRPr="002A3E6F" w:rsidRDefault="00B96550" w:rsidP="00D45BE4">
            <w:pPr>
              <w:pStyle w:val="a3"/>
              <w:ind w:left="0"/>
              <w:contextualSpacing w:val="0"/>
              <w:jc w:val="both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Директор ГАПОУ "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ВТЖТиК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"</w:t>
            </w:r>
          </w:p>
        </w:tc>
        <w:tc>
          <w:tcPr>
            <w:tcW w:w="2855" w:type="dxa"/>
            <w:tcBorders>
              <w:left w:val="nil"/>
            </w:tcBorders>
          </w:tcPr>
          <w:p w:rsidR="00B96550" w:rsidRDefault="00B96550" w:rsidP="00D45BE4">
            <w:pPr>
              <w:pStyle w:val="a3"/>
              <w:ind w:left="0"/>
              <w:contextualSpacing w:val="0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59" w:type="dxa"/>
          </w:tcPr>
          <w:p w:rsidR="00B96550" w:rsidRDefault="00B96550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4" w:type="dxa"/>
            <w:shd w:val="clear" w:color="auto" w:fill="auto"/>
          </w:tcPr>
          <w:p w:rsidR="00B96550" w:rsidRDefault="00B96550" w:rsidP="00D45BE4">
            <w:pPr>
              <w:pStyle w:val="a3"/>
              <w:ind w:left="0"/>
              <w:contextualSpacing w:val="0"/>
              <w:jc w:val="both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</w:tr>
      <w:tr w:rsidR="00B96550" w:rsidRPr="002A3E6F" w:rsidTr="00B96550">
        <w:trPr>
          <w:trHeight w:val="705"/>
        </w:trPr>
        <w:tc>
          <w:tcPr>
            <w:tcW w:w="2694" w:type="dxa"/>
          </w:tcPr>
          <w:p w:rsidR="00B96550" w:rsidRDefault="00B96550" w:rsidP="00D45BE4">
            <w:pPr>
              <w:pStyle w:val="a3"/>
              <w:ind w:left="0"/>
              <w:contextualSpacing w:val="0"/>
              <w:jc w:val="both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________________Г.Н. Акишенко</w:t>
            </w:r>
          </w:p>
          <w:p w:rsidR="00B96550" w:rsidRDefault="00B96550" w:rsidP="00D45BE4">
            <w:pPr>
              <w:pStyle w:val="a3"/>
              <w:ind w:left="0"/>
              <w:contextualSpacing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(подпись)</w:t>
            </w:r>
          </w:p>
          <w:p w:rsidR="00B96550" w:rsidRDefault="00B96550" w:rsidP="00D45BE4">
            <w:pPr>
              <w:pStyle w:val="a3"/>
              <w:ind w:left="0"/>
              <w:contextualSpacing w:val="0"/>
              <w:jc w:val="both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М.П.</w:t>
            </w:r>
          </w:p>
        </w:tc>
        <w:tc>
          <w:tcPr>
            <w:tcW w:w="2855" w:type="dxa"/>
            <w:tcBorders>
              <w:left w:val="nil"/>
            </w:tcBorders>
          </w:tcPr>
          <w:p w:rsidR="00B96550" w:rsidRDefault="00B96550" w:rsidP="00D45BE4">
            <w:pPr>
              <w:pStyle w:val="a3"/>
              <w:ind w:left="0"/>
              <w:contextualSpacing w:val="0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____________________</w:t>
            </w:r>
          </w:p>
          <w:p w:rsidR="00B96550" w:rsidRDefault="00B96550" w:rsidP="00D45BE4">
            <w:pPr>
              <w:pStyle w:val="a3"/>
              <w:ind w:left="0"/>
              <w:contextualSpacing w:val="0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(подпись)</w:t>
            </w:r>
          </w:p>
        </w:tc>
        <w:tc>
          <w:tcPr>
            <w:tcW w:w="259" w:type="dxa"/>
          </w:tcPr>
          <w:p w:rsidR="00B96550" w:rsidRDefault="00B96550" w:rsidP="00D45BE4">
            <w:pPr>
              <w:pStyle w:val="a3"/>
              <w:ind w:left="0"/>
              <w:contextualSpacing w:val="0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4" w:type="dxa"/>
            <w:shd w:val="clear" w:color="auto" w:fill="auto"/>
          </w:tcPr>
          <w:p w:rsidR="00B96550" w:rsidRDefault="00B96550" w:rsidP="00D45BE4">
            <w:pPr>
              <w:pStyle w:val="a3"/>
              <w:ind w:left="0"/>
              <w:contextualSpacing w:val="0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____________________</w:t>
            </w:r>
          </w:p>
          <w:p w:rsidR="00B96550" w:rsidRDefault="00B96550" w:rsidP="00D45BE4">
            <w:pPr>
              <w:pStyle w:val="a3"/>
              <w:ind w:left="0"/>
              <w:contextualSpacing w:val="0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(подпись)</w:t>
            </w:r>
          </w:p>
        </w:tc>
      </w:tr>
    </w:tbl>
    <w:p w:rsidR="00084322" w:rsidRDefault="00084322"/>
    <w:sectPr w:rsidR="00084322" w:rsidSect="00B96550">
      <w:pgSz w:w="11900" w:h="16800"/>
      <w:pgMar w:top="1134" w:right="851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BD2"/>
    <w:rsid w:val="000271B7"/>
    <w:rsid w:val="00084322"/>
    <w:rsid w:val="001168DB"/>
    <w:rsid w:val="00271A36"/>
    <w:rsid w:val="00441A49"/>
    <w:rsid w:val="004F5BD2"/>
    <w:rsid w:val="005E59B3"/>
    <w:rsid w:val="006F09CA"/>
    <w:rsid w:val="007E4358"/>
    <w:rsid w:val="00807D17"/>
    <w:rsid w:val="008968E1"/>
    <w:rsid w:val="009036C3"/>
    <w:rsid w:val="00B96550"/>
    <w:rsid w:val="00C979AA"/>
    <w:rsid w:val="00F235CC"/>
    <w:rsid w:val="00F9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550"/>
    <w:pPr>
      <w:ind w:left="720"/>
      <w:contextualSpacing/>
    </w:pPr>
  </w:style>
  <w:style w:type="table" w:styleId="a4">
    <w:name w:val="Table Grid"/>
    <w:basedOn w:val="a1"/>
    <w:uiPriority w:val="39"/>
    <w:rsid w:val="00B96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6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6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550"/>
    <w:pPr>
      <w:ind w:left="720"/>
      <w:contextualSpacing/>
    </w:pPr>
  </w:style>
  <w:style w:type="table" w:styleId="a4">
    <w:name w:val="Table Grid"/>
    <w:basedOn w:val="a1"/>
    <w:uiPriority w:val="39"/>
    <w:rsid w:val="00B96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6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6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297355F2ED97EB95A83ED87EAA04B42B29A84B3F90B1642A01CCAFA9DFEv1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297355F2ED97EB95A83ED87EAA04B42B29B84BFFC0A1642A01CCAFA9DFEv1I" TargetMode="External"/><Relationship Id="rId5" Type="http://schemas.openxmlformats.org/officeDocument/2006/relationships/hyperlink" Target="consultantplus://offline/ref=0297355F2ED97EB95A83ED87EAA04B42B29A84B3F90B1642A01CCAFA9DE1C6F2B5E27E6092507D95FEv8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2794</Words>
  <Characters>15927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admin</cp:lastModifiedBy>
  <cp:revision>4</cp:revision>
  <cp:lastPrinted>2025-08-29T13:43:00Z</cp:lastPrinted>
  <dcterms:created xsi:type="dcterms:W3CDTF">2026-08-18T12:53:00Z</dcterms:created>
  <dcterms:modified xsi:type="dcterms:W3CDTF">2026-08-18T12:56:00Z</dcterms:modified>
</cp:coreProperties>
</file>